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415C" w:rsidRPr="006B415C" w:rsidRDefault="006B415C" w:rsidP="006B4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15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НАЛИЧИИ СПЕЦИАЛЬНЫХ ТЕХНИЧЕСКИХ СРЕДСТВ ОБУЧЕНИЯ КОЛЛЕКТИВНОГО И ИНДИВИДУАЛЬНОГО ПОЛЬЗОВАНИЯ </w:t>
      </w:r>
    </w:p>
    <w:p w:rsidR="00A00109" w:rsidRPr="006B415C" w:rsidRDefault="006B415C" w:rsidP="006B4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15C">
        <w:rPr>
          <w:rFonts w:ascii="Times New Roman" w:hAnsi="Times New Roman" w:cs="Times New Roman"/>
          <w:b/>
          <w:bCs/>
          <w:sz w:val="24"/>
          <w:szCs w:val="24"/>
        </w:rPr>
        <w:t>ДЛЯ ЛИЦ С ОГРАНИЧЕННЫМИ ВОЗМОЖНОСТЯМИ ЗДОРОВЬЯ</w:t>
      </w:r>
    </w:p>
    <w:p w:rsidR="006B415C" w:rsidRDefault="006B415C" w:rsidP="00A0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A00109" w:rsidTr="006B415C">
        <w:tc>
          <w:tcPr>
            <w:tcW w:w="562" w:type="dxa"/>
          </w:tcPr>
          <w:p w:rsidR="00A00109" w:rsidRPr="006B415C" w:rsidRDefault="00A00109" w:rsidP="00A00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00109" w:rsidRPr="006B415C" w:rsidRDefault="00A00109" w:rsidP="00A00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условий организации обучения и воспитания обучающихся с ограниченными возможностями здоровья и инвалидностью</w:t>
            </w:r>
          </w:p>
        </w:tc>
        <w:tc>
          <w:tcPr>
            <w:tcW w:w="5381" w:type="dxa"/>
          </w:tcPr>
          <w:p w:rsidR="00A00109" w:rsidRPr="006B415C" w:rsidRDefault="00A00109" w:rsidP="00A00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организации обучения и воспитания обучающихся с ограниченными возможностями здоровья и инвалидностью</w:t>
            </w:r>
          </w:p>
        </w:tc>
      </w:tr>
      <w:tr w:rsidR="00A00109" w:rsidTr="006B415C">
        <w:tc>
          <w:tcPr>
            <w:tcW w:w="562" w:type="dxa"/>
          </w:tcPr>
          <w:p w:rsidR="00A00109" w:rsidRDefault="006B415C" w:rsidP="006B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Наличие обучающихся с ограниченными возможностями здоровья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6B415C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15C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15C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15C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С интеллектуальными нарушениями </w:t>
            </w:r>
            <w:r w:rsidR="002129B3">
              <w:rPr>
                <w:rFonts w:ascii="Times New Roman" w:hAnsi="Times New Roman" w:cs="Times New Roman"/>
                <w:sz w:val="24"/>
                <w:szCs w:val="24"/>
              </w:rPr>
              <w:t>(УО) – 6.</w:t>
            </w:r>
          </w:p>
          <w:p w:rsidR="006B415C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С соматическими заболеваниями – нет</w:t>
            </w:r>
            <w:r w:rsidR="00212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2129B3">
              <w:rPr>
                <w:rFonts w:ascii="Times New Roman" w:hAnsi="Times New Roman" w:cs="Times New Roman"/>
                <w:sz w:val="24"/>
                <w:szCs w:val="24"/>
              </w:rPr>
              <w:t xml:space="preserve">и-инвалиды (РАС) 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29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00109" w:rsidTr="006B415C">
        <w:tc>
          <w:tcPr>
            <w:tcW w:w="562" w:type="dxa"/>
          </w:tcPr>
          <w:p w:rsidR="00A00109" w:rsidRDefault="006B415C" w:rsidP="006B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Все дети-инвалиды и дети с ОВЗ обуча</w:t>
            </w:r>
            <w:r w:rsidR="0084267D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программам, специальных учебных пособий для них не предусмотрено, так как в школе отсутствуют дети-инвалиды и дети с ОВЗ, которым требуются специальные учебные пособия.</w:t>
            </w:r>
          </w:p>
        </w:tc>
      </w:tr>
      <w:tr w:rsidR="00A00109" w:rsidTr="006B415C">
        <w:tc>
          <w:tcPr>
            <w:tcW w:w="562" w:type="dxa"/>
          </w:tcPr>
          <w:p w:rsidR="00A00109" w:rsidRDefault="006B415C" w:rsidP="006B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Специальных технических средств обучения коллективного и индивидуального пользования по адаптированной образовательной программе не предусмотрено, так как в школе отсутствуют дети-инвалиды и дети с ОВЗ, которым требуются специальные технические средства обучения.</w:t>
            </w:r>
          </w:p>
        </w:tc>
      </w:tr>
      <w:tr w:rsidR="00A00109" w:rsidTr="006B415C">
        <w:tc>
          <w:tcPr>
            <w:tcW w:w="562" w:type="dxa"/>
          </w:tcPr>
          <w:p w:rsidR="00A00109" w:rsidRDefault="006B415C" w:rsidP="006B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коррекционных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тренингов (при наличии таких обучающихся) с лицами с ОВЗ и инвалидностью по следующим направлениям: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эффективная межличностная коммуникабельность обучающихся;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навыкам самоконтроля;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личностного самоконтроля с навыками противодействия давлению среды;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эффективным формам поведения в стрессовых ситуациях;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лидерского потенциала;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самооценки личности лиц с ОВЗ;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- групповая психотерапия лиц с ОВЗ. Организация психологической помощи: </w:t>
            </w:r>
          </w:p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а) консультация лиц с ОВЗ и инвалидностью с психологическими проблемами; </w:t>
            </w:r>
          </w:p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>б) организация семинаров и бесед по профилактике алкогольной и наркотической зависимости.</w:t>
            </w:r>
          </w:p>
        </w:tc>
      </w:tr>
      <w:tr w:rsidR="00A00109" w:rsidTr="006B415C">
        <w:tc>
          <w:tcPr>
            <w:tcW w:w="562" w:type="dxa"/>
          </w:tcPr>
          <w:p w:rsidR="00A00109" w:rsidRDefault="006B415C" w:rsidP="006B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00109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и другой консультативной помощи обучающимся с ограниченными </w:t>
            </w:r>
            <w:r w:rsidRPr="00A0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84267D" w:rsidRDefault="006B415C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конкретной ситуации и индивидуальных потребностей обучающихся инвалидов и лиц с ограниченными возможностями здоровья предусматривается:</w:t>
            </w:r>
          </w:p>
          <w:p w:rsidR="0084267D" w:rsidRDefault="0084267D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B415C"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индивидуального сопровождения и консультирования обучающихся по организационным и учебным вопросам; </w:t>
            </w:r>
          </w:p>
          <w:p w:rsidR="0084267D" w:rsidRDefault="0084267D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15C"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семьей; </w:t>
            </w:r>
          </w:p>
          <w:p w:rsidR="0084267D" w:rsidRDefault="0084267D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15C"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учителями; </w:t>
            </w:r>
          </w:p>
          <w:p w:rsidR="0084267D" w:rsidRDefault="0084267D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15C" w:rsidRPr="00A001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внеклассной (воспитательной) работы с обучающимися; </w:t>
            </w:r>
          </w:p>
          <w:p w:rsidR="00A00109" w:rsidRDefault="0084267D" w:rsidP="006B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415C" w:rsidRPr="00A0010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детям с ОВЗ в организации отдыха, трудоустройства и т.д.</w:t>
            </w:r>
          </w:p>
        </w:tc>
      </w:tr>
    </w:tbl>
    <w:p w:rsidR="00A00109" w:rsidRDefault="00A00109" w:rsidP="00A00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15C" w:rsidRDefault="00A00109" w:rsidP="006B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109">
        <w:rPr>
          <w:rFonts w:ascii="Times New Roman" w:hAnsi="Times New Roman" w:cs="Times New Roman"/>
          <w:sz w:val="24"/>
          <w:szCs w:val="24"/>
        </w:rPr>
        <w:t>В школе систематически 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</w:t>
      </w:r>
      <w:r w:rsidR="006B415C">
        <w:rPr>
          <w:rFonts w:ascii="Times New Roman" w:hAnsi="Times New Roman" w:cs="Times New Roman"/>
          <w:sz w:val="24"/>
          <w:szCs w:val="24"/>
        </w:rPr>
        <w:t>.</w:t>
      </w:r>
    </w:p>
    <w:p w:rsidR="00A00109" w:rsidRPr="00A00109" w:rsidRDefault="00A00109" w:rsidP="0084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109">
        <w:rPr>
          <w:rFonts w:ascii="Times New Roman" w:hAnsi="Times New Roman" w:cs="Times New Roman"/>
          <w:sz w:val="24"/>
          <w:szCs w:val="24"/>
        </w:rPr>
        <w:t>Во время проведения занятий</w:t>
      </w:r>
      <w:r w:rsidR="0084267D">
        <w:rPr>
          <w:rFonts w:ascii="Times New Roman" w:hAnsi="Times New Roman" w:cs="Times New Roman"/>
          <w:sz w:val="24"/>
          <w:szCs w:val="24"/>
        </w:rPr>
        <w:t>,</w:t>
      </w:r>
      <w:r w:rsidRPr="00A00109">
        <w:rPr>
          <w:rFonts w:ascii="Times New Roman" w:hAnsi="Times New Roman" w:cs="Times New Roman"/>
          <w:sz w:val="24"/>
          <w:szCs w:val="24"/>
        </w:rPr>
        <w:t xml:space="preserve">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информации. </w:t>
      </w:r>
      <w:bookmarkStart w:id="0" w:name="_GoBack"/>
      <w:bookmarkEnd w:id="0"/>
      <w:r w:rsidRPr="00A00109">
        <w:rPr>
          <w:rFonts w:ascii="Times New Roman" w:hAnsi="Times New Roman" w:cs="Times New Roman"/>
          <w:sz w:val="24"/>
          <w:szCs w:val="24"/>
        </w:rPr>
        <w:t xml:space="preserve">Для разъяснения отдельных вопросов изучаемой дисциплины преподавателями дополнительно проводятся групповые и индивидуальные консультации, для информирования родителей имеется сайт школы. Форма проведения текущей и итоговой аттестации для обучающихся с ОВЗ может быть установлена с учетом индивидуальных психофизических особенностей (устно, письменно, в форме тестирования, в т.ч. с использованием компьютерной техники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 </w:t>
      </w:r>
    </w:p>
    <w:sectPr w:rsidR="00A00109" w:rsidRPr="00A0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09"/>
    <w:rsid w:val="002129B3"/>
    <w:rsid w:val="002A5252"/>
    <w:rsid w:val="006B415C"/>
    <w:rsid w:val="0084267D"/>
    <w:rsid w:val="00A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CDAB"/>
  <w15:chartTrackingRefBased/>
  <w15:docId w15:val="{F4972E86-320B-430D-8772-A83D4446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2023-12-20T07:50:00Z</dcterms:created>
  <dcterms:modified xsi:type="dcterms:W3CDTF">2023-12-20T08:26:00Z</dcterms:modified>
</cp:coreProperties>
</file>